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5EE4" w14:textId="77777777" w:rsidR="00590AEC" w:rsidRDefault="00086B3A">
      <w:pPr>
        <w:rPr>
          <w:rFonts w:ascii="Times New Roman" w:hAnsi="Times New Roman" w:cs="Times New Roman"/>
          <w:sz w:val="24"/>
          <w:szCs w:val="24"/>
        </w:rPr>
      </w:pPr>
      <w:r w:rsidRPr="00590AEC">
        <w:rPr>
          <w:rFonts w:ascii="Times New Roman" w:hAnsi="Times New Roman" w:cs="Times New Roman"/>
          <w:i/>
          <w:iCs/>
          <w:sz w:val="24"/>
          <w:szCs w:val="24"/>
        </w:rPr>
        <w:t>Habitat</w:t>
      </w:r>
      <w:r w:rsidR="0011066B" w:rsidRPr="00590AEC">
        <w:rPr>
          <w:rFonts w:ascii="Times New Roman" w:hAnsi="Times New Roman" w:cs="Times New Roman"/>
          <w:sz w:val="28"/>
          <w:szCs w:val="28"/>
        </w:rPr>
        <w:t xml:space="preserve"> </w:t>
      </w:r>
      <w:r w:rsidR="0011066B" w:rsidRPr="00433E57">
        <w:rPr>
          <w:rFonts w:ascii="Times New Roman" w:hAnsi="Times New Roman" w:cs="Times New Roman"/>
          <w:sz w:val="24"/>
          <w:szCs w:val="24"/>
        </w:rPr>
        <w:t xml:space="preserve">is a series of work visualizing the concept of home, mobility, comfort, and the contrast between exterior ideations and interior realizations. </w:t>
      </w:r>
    </w:p>
    <w:p w14:paraId="6250C7D1" w14:textId="68608896" w:rsidR="0011066B" w:rsidRPr="00433E57" w:rsidRDefault="00086B3A">
      <w:pPr>
        <w:rPr>
          <w:rFonts w:ascii="Times New Roman" w:hAnsi="Times New Roman" w:cs="Times New Roman"/>
          <w:sz w:val="24"/>
          <w:szCs w:val="24"/>
        </w:rPr>
      </w:pPr>
      <w:r w:rsidRPr="00433E57">
        <w:rPr>
          <w:rFonts w:ascii="Times New Roman" w:hAnsi="Times New Roman" w:cs="Times New Roman"/>
          <w:i/>
          <w:iCs/>
          <w:sz w:val="24"/>
          <w:szCs w:val="24"/>
        </w:rPr>
        <w:t>Organism 1</w:t>
      </w:r>
      <w:r w:rsidR="00EA15E3" w:rsidRPr="00433E57">
        <w:rPr>
          <w:rFonts w:ascii="Times New Roman" w:hAnsi="Times New Roman" w:cs="Times New Roman"/>
          <w:sz w:val="24"/>
          <w:szCs w:val="24"/>
        </w:rPr>
        <w:t xml:space="preserve"> is painted in </w:t>
      </w:r>
      <w:r w:rsidR="00D25619" w:rsidRPr="00433E57">
        <w:rPr>
          <w:rFonts w:ascii="Times New Roman" w:hAnsi="Times New Roman" w:cs="Times New Roman"/>
          <w:sz w:val="24"/>
          <w:szCs w:val="24"/>
        </w:rPr>
        <w:t>pink and blue blocks, illuminated with yellow windows. The black outline allows for the depiction of a dream-like solution to mobility.</w:t>
      </w:r>
      <w:r w:rsidR="00CA2081" w:rsidRPr="00433E57">
        <w:rPr>
          <w:rFonts w:ascii="Times New Roman" w:hAnsi="Times New Roman" w:cs="Times New Roman"/>
          <w:sz w:val="24"/>
          <w:szCs w:val="24"/>
        </w:rPr>
        <w:t xml:space="preserve"> </w:t>
      </w:r>
      <w:r w:rsidR="00CA2081" w:rsidRPr="00433E57">
        <w:rPr>
          <w:rFonts w:ascii="Times New Roman" w:hAnsi="Times New Roman" w:cs="Times New Roman"/>
          <w:i/>
          <w:iCs/>
          <w:sz w:val="24"/>
          <w:szCs w:val="24"/>
        </w:rPr>
        <w:t>Organism 1</w:t>
      </w:r>
      <w:r w:rsidR="00CA2081" w:rsidRPr="00433E57">
        <w:rPr>
          <w:rFonts w:ascii="Times New Roman" w:hAnsi="Times New Roman" w:cs="Times New Roman"/>
          <w:sz w:val="24"/>
          <w:szCs w:val="24"/>
        </w:rPr>
        <w:t xml:space="preserve"> </w:t>
      </w:r>
      <w:r w:rsidR="00D25619" w:rsidRPr="00433E57">
        <w:rPr>
          <w:rFonts w:ascii="Times New Roman" w:hAnsi="Times New Roman" w:cs="Times New Roman"/>
          <w:sz w:val="24"/>
          <w:szCs w:val="24"/>
        </w:rPr>
        <w:t>is friendly</w:t>
      </w:r>
      <w:r w:rsidR="00F47891" w:rsidRPr="00433E57">
        <w:rPr>
          <w:rFonts w:ascii="Times New Roman" w:hAnsi="Times New Roman" w:cs="Times New Roman"/>
          <w:sz w:val="24"/>
          <w:szCs w:val="24"/>
        </w:rPr>
        <w:t xml:space="preserve"> and </w:t>
      </w:r>
      <w:r w:rsidR="00F94620" w:rsidRPr="00433E57">
        <w:rPr>
          <w:rFonts w:ascii="Times New Roman" w:hAnsi="Times New Roman" w:cs="Times New Roman"/>
          <w:sz w:val="24"/>
          <w:szCs w:val="24"/>
        </w:rPr>
        <w:t>free yet</w:t>
      </w:r>
      <w:r w:rsidR="00F47891" w:rsidRPr="00433E57">
        <w:rPr>
          <w:rFonts w:ascii="Times New Roman" w:hAnsi="Times New Roman" w:cs="Times New Roman"/>
          <w:sz w:val="24"/>
          <w:szCs w:val="24"/>
        </w:rPr>
        <w:t xml:space="preserve"> contained in its idealism. </w:t>
      </w:r>
    </w:p>
    <w:p w14:paraId="66D2803A" w14:textId="68F5EF45" w:rsidR="00F47891" w:rsidRPr="00433E57" w:rsidRDefault="00086B3A">
      <w:pPr>
        <w:rPr>
          <w:rFonts w:ascii="Times New Roman" w:hAnsi="Times New Roman" w:cs="Times New Roman"/>
          <w:sz w:val="24"/>
          <w:szCs w:val="24"/>
        </w:rPr>
      </w:pPr>
      <w:r w:rsidRPr="00433E57">
        <w:rPr>
          <w:rFonts w:ascii="Times New Roman" w:hAnsi="Times New Roman" w:cs="Times New Roman"/>
          <w:i/>
          <w:iCs/>
          <w:sz w:val="24"/>
          <w:szCs w:val="24"/>
        </w:rPr>
        <w:t>Organism 2</w:t>
      </w:r>
      <w:r w:rsidR="00232983" w:rsidRPr="00433E57">
        <w:rPr>
          <w:rFonts w:ascii="Times New Roman" w:hAnsi="Times New Roman" w:cs="Times New Roman"/>
          <w:sz w:val="24"/>
          <w:szCs w:val="24"/>
        </w:rPr>
        <w:t xml:space="preserve"> reflects the inside of</w:t>
      </w:r>
      <w:r w:rsidR="001C4E90" w:rsidRPr="00433E57">
        <w:rPr>
          <w:rFonts w:ascii="Times New Roman" w:hAnsi="Times New Roman" w:cs="Times New Roman"/>
          <w:sz w:val="24"/>
          <w:szCs w:val="24"/>
        </w:rPr>
        <w:t xml:space="preserve"> the idealistic dream hous</w:t>
      </w:r>
      <w:r w:rsidR="00D17D7F">
        <w:rPr>
          <w:rFonts w:ascii="Times New Roman" w:hAnsi="Times New Roman" w:cs="Times New Roman"/>
          <w:sz w:val="24"/>
          <w:szCs w:val="24"/>
        </w:rPr>
        <w:t>e</w:t>
      </w:r>
      <w:r w:rsidR="001C4E90" w:rsidRPr="00433E57">
        <w:rPr>
          <w:rFonts w:ascii="Times New Roman" w:hAnsi="Times New Roman" w:cs="Times New Roman"/>
          <w:sz w:val="24"/>
          <w:szCs w:val="24"/>
        </w:rPr>
        <w:t>, representing</w:t>
      </w:r>
      <w:r w:rsidR="00A57489" w:rsidRPr="00433E57">
        <w:rPr>
          <w:rFonts w:ascii="Times New Roman" w:hAnsi="Times New Roman" w:cs="Times New Roman"/>
          <w:sz w:val="24"/>
          <w:szCs w:val="24"/>
        </w:rPr>
        <w:t xml:space="preserve"> the</w:t>
      </w:r>
      <w:r w:rsidR="00037F03" w:rsidRPr="00433E57">
        <w:rPr>
          <w:rFonts w:ascii="Times New Roman" w:hAnsi="Times New Roman" w:cs="Times New Roman"/>
          <w:sz w:val="24"/>
          <w:szCs w:val="24"/>
        </w:rPr>
        <w:t xml:space="preserve"> essence of a settled dynamic</w:t>
      </w:r>
      <w:r w:rsidR="005B7D81" w:rsidRPr="00433E57">
        <w:rPr>
          <w:rFonts w:ascii="Times New Roman" w:hAnsi="Times New Roman" w:cs="Times New Roman"/>
          <w:sz w:val="24"/>
          <w:szCs w:val="24"/>
        </w:rPr>
        <w:t xml:space="preserve"> conversing at the dinner table. The canvas itself is an empty purple room, while the unstretched </w:t>
      </w:r>
      <w:r w:rsidR="00E00A56">
        <w:rPr>
          <w:rFonts w:ascii="Times New Roman" w:hAnsi="Times New Roman" w:cs="Times New Roman"/>
          <w:sz w:val="24"/>
          <w:szCs w:val="24"/>
        </w:rPr>
        <w:t xml:space="preserve">fabric </w:t>
      </w:r>
      <w:r w:rsidR="00E00A56" w:rsidRPr="00433E57">
        <w:rPr>
          <w:rFonts w:ascii="Times New Roman" w:hAnsi="Times New Roman" w:cs="Times New Roman"/>
          <w:sz w:val="24"/>
          <w:szCs w:val="24"/>
        </w:rPr>
        <w:t>is sewn into the canvas using bright pink thread</w:t>
      </w:r>
      <w:r w:rsidR="00E00A56">
        <w:rPr>
          <w:rFonts w:ascii="Times New Roman" w:hAnsi="Times New Roman" w:cs="Times New Roman"/>
          <w:sz w:val="24"/>
          <w:szCs w:val="24"/>
        </w:rPr>
        <w:t xml:space="preserve">, </w:t>
      </w:r>
      <w:r w:rsidR="00E00A56" w:rsidRPr="00433E57">
        <w:rPr>
          <w:rFonts w:ascii="Times New Roman" w:hAnsi="Times New Roman" w:cs="Times New Roman"/>
          <w:sz w:val="24"/>
          <w:szCs w:val="24"/>
        </w:rPr>
        <w:t xml:space="preserve">painted </w:t>
      </w:r>
      <w:r w:rsidR="00E00A56">
        <w:rPr>
          <w:rFonts w:ascii="Times New Roman" w:hAnsi="Times New Roman" w:cs="Times New Roman"/>
          <w:sz w:val="24"/>
          <w:szCs w:val="24"/>
        </w:rPr>
        <w:t>using only paint tubes and a palette knife</w:t>
      </w:r>
      <w:r w:rsidR="0041027E">
        <w:rPr>
          <w:rFonts w:ascii="Times New Roman" w:hAnsi="Times New Roman" w:cs="Times New Roman"/>
          <w:sz w:val="24"/>
          <w:szCs w:val="24"/>
        </w:rPr>
        <w:t>.</w:t>
      </w:r>
      <w:r w:rsidR="00E00A56">
        <w:rPr>
          <w:rFonts w:ascii="Times New Roman" w:hAnsi="Times New Roman" w:cs="Times New Roman"/>
          <w:sz w:val="24"/>
          <w:szCs w:val="24"/>
        </w:rPr>
        <w:t xml:space="preserve"> </w:t>
      </w:r>
      <w:r w:rsidR="001662B7" w:rsidRPr="00433E57">
        <w:rPr>
          <w:rFonts w:ascii="Times New Roman" w:hAnsi="Times New Roman" w:cs="Times New Roman"/>
          <w:sz w:val="24"/>
          <w:szCs w:val="24"/>
        </w:rPr>
        <w:t>The contrast between stretched and unstre</w:t>
      </w:r>
      <w:r w:rsidR="00115B9B" w:rsidRPr="00433E57">
        <w:rPr>
          <w:rFonts w:ascii="Times New Roman" w:hAnsi="Times New Roman" w:cs="Times New Roman"/>
          <w:sz w:val="24"/>
          <w:szCs w:val="24"/>
        </w:rPr>
        <w:t>t</w:t>
      </w:r>
      <w:r w:rsidR="001662B7" w:rsidRPr="00433E57">
        <w:rPr>
          <w:rFonts w:ascii="Times New Roman" w:hAnsi="Times New Roman" w:cs="Times New Roman"/>
          <w:sz w:val="24"/>
          <w:szCs w:val="24"/>
        </w:rPr>
        <w:t>ched, finely painted and rough</w:t>
      </w:r>
      <w:r w:rsidR="00ED513C" w:rsidRPr="00433E57">
        <w:rPr>
          <w:rFonts w:ascii="Times New Roman" w:hAnsi="Times New Roman" w:cs="Times New Roman"/>
          <w:sz w:val="24"/>
          <w:szCs w:val="24"/>
        </w:rPr>
        <w:t xml:space="preserve"> suggestions</w:t>
      </w:r>
      <w:r w:rsidR="00294B92" w:rsidRPr="00433E57">
        <w:rPr>
          <w:rFonts w:ascii="Times New Roman" w:hAnsi="Times New Roman" w:cs="Times New Roman"/>
          <w:sz w:val="24"/>
          <w:szCs w:val="24"/>
        </w:rPr>
        <w:t xml:space="preserve">, allows for the crude combination of a true reality and desired reality. </w:t>
      </w:r>
    </w:p>
    <w:p w14:paraId="4EE58577" w14:textId="611FB128" w:rsidR="00666F06" w:rsidRPr="00433E57" w:rsidRDefault="00115B9B">
      <w:pPr>
        <w:rPr>
          <w:rFonts w:ascii="Times New Roman" w:hAnsi="Times New Roman" w:cs="Times New Roman"/>
          <w:sz w:val="24"/>
          <w:szCs w:val="24"/>
        </w:rPr>
      </w:pPr>
      <w:r w:rsidRPr="00433E57">
        <w:rPr>
          <w:rFonts w:ascii="Times New Roman" w:hAnsi="Times New Roman" w:cs="Times New Roman"/>
          <w:i/>
          <w:iCs/>
          <w:sz w:val="24"/>
          <w:szCs w:val="24"/>
        </w:rPr>
        <w:t>Organism 3</w:t>
      </w:r>
      <w:r w:rsidR="00666F06" w:rsidRPr="00433E57">
        <w:rPr>
          <w:rFonts w:ascii="Times New Roman" w:hAnsi="Times New Roman" w:cs="Times New Roman"/>
          <w:sz w:val="24"/>
          <w:szCs w:val="24"/>
        </w:rPr>
        <w:t xml:space="preserve"> </w:t>
      </w:r>
      <w:r w:rsidR="00844392" w:rsidRPr="00433E57">
        <w:rPr>
          <w:rFonts w:ascii="Times New Roman" w:hAnsi="Times New Roman" w:cs="Times New Roman"/>
          <w:sz w:val="24"/>
          <w:szCs w:val="24"/>
        </w:rPr>
        <w:t xml:space="preserve">illustrates a similar technique utilized with </w:t>
      </w:r>
      <w:r w:rsidRPr="00433E57">
        <w:rPr>
          <w:rFonts w:ascii="Times New Roman" w:hAnsi="Times New Roman" w:cs="Times New Roman"/>
          <w:i/>
          <w:iCs/>
          <w:sz w:val="24"/>
          <w:szCs w:val="24"/>
        </w:rPr>
        <w:t>Organism 2</w:t>
      </w:r>
      <w:r w:rsidR="00844392" w:rsidRPr="00433E57">
        <w:rPr>
          <w:rFonts w:ascii="Times New Roman" w:hAnsi="Times New Roman" w:cs="Times New Roman"/>
          <w:sz w:val="24"/>
          <w:szCs w:val="24"/>
        </w:rPr>
        <w:t xml:space="preserve">, in which the paint is applied </w:t>
      </w:r>
      <w:r w:rsidR="00A14B2A" w:rsidRPr="00433E57">
        <w:rPr>
          <w:rFonts w:ascii="Times New Roman" w:hAnsi="Times New Roman" w:cs="Times New Roman"/>
          <w:sz w:val="24"/>
          <w:szCs w:val="24"/>
        </w:rPr>
        <w:t>directly from the tube to the canvas, using the paint tube as a drawing tool</w:t>
      </w:r>
      <w:r w:rsidR="00F209E6" w:rsidRPr="00433E57">
        <w:rPr>
          <w:rFonts w:ascii="Times New Roman" w:hAnsi="Times New Roman" w:cs="Times New Roman"/>
          <w:sz w:val="24"/>
          <w:szCs w:val="24"/>
        </w:rPr>
        <w:t xml:space="preserve">. </w:t>
      </w:r>
      <w:r w:rsidR="004B464D" w:rsidRPr="00433E57">
        <w:rPr>
          <w:rFonts w:ascii="Times New Roman" w:hAnsi="Times New Roman" w:cs="Times New Roman"/>
          <w:sz w:val="24"/>
          <w:szCs w:val="24"/>
        </w:rPr>
        <w:t xml:space="preserve">The colors used within this painting differ from the first two in the series, </w:t>
      </w:r>
      <w:r w:rsidR="0060738E" w:rsidRPr="00433E57">
        <w:rPr>
          <w:rFonts w:ascii="Times New Roman" w:hAnsi="Times New Roman" w:cs="Times New Roman"/>
          <w:sz w:val="24"/>
          <w:szCs w:val="24"/>
        </w:rPr>
        <w:t xml:space="preserve">furthering the notion </w:t>
      </w:r>
      <w:r w:rsidR="00D30C9F" w:rsidRPr="00433E57">
        <w:rPr>
          <w:rFonts w:ascii="Times New Roman" w:hAnsi="Times New Roman" w:cs="Times New Roman"/>
          <w:sz w:val="24"/>
          <w:szCs w:val="24"/>
        </w:rPr>
        <w:t>that the feeling has shifted</w:t>
      </w:r>
      <w:r w:rsidR="00310CD7" w:rsidRPr="00433E57">
        <w:rPr>
          <w:rFonts w:ascii="Times New Roman" w:hAnsi="Times New Roman" w:cs="Times New Roman"/>
          <w:sz w:val="24"/>
          <w:szCs w:val="24"/>
        </w:rPr>
        <w:t xml:space="preserve">, while </w:t>
      </w:r>
      <w:r w:rsidR="00752567" w:rsidRPr="00433E57">
        <w:rPr>
          <w:rFonts w:ascii="Times New Roman" w:hAnsi="Times New Roman" w:cs="Times New Roman"/>
          <w:sz w:val="24"/>
          <w:szCs w:val="24"/>
        </w:rPr>
        <w:t xml:space="preserve">maintaining </w:t>
      </w:r>
      <w:r w:rsidR="00310CD7" w:rsidRPr="00433E57">
        <w:rPr>
          <w:rFonts w:ascii="Times New Roman" w:hAnsi="Times New Roman" w:cs="Times New Roman"/>
          <w:sz w:val="24"/>
          <w:szCs w:val="24"/>
        </w:rPr>
        <w:t xml:space="preserve">the intuition </w:t>
      </w:r>
      <w:r w:rsidR="00DF00B1" w:rsidRPr="00433E57">
        <w:rPr>
          <w:rFonts w:ascii="Times New Roman" w:hAnsi="Times New Roman" w:cs="Times New Roman"/>
          <w:sz w:val="24"/>
          <w:szCs w:val="24"/>
        </w:rPr>
        <w:t>present throughout the series.</w:t>
      </w:r>
      <w:r w:rsidR="0060738E" w:rsidRPr="00433E57">
        <w:rPr>
          <w:rFonts w:ascii="Times New Roman" w:hAnsi="Times New Roman" w:cs="Times New Roman"/>
          <w:sz w:val="24"/>
          <w:szCs w:val="24"/>
        </w:rPr>
        <w:t xml:space="preserve"> The rough outlines </w:t>
      </w:r>
      <w:r w:rsidR="00781EF6" w:rsidRPr="00433E57">
        <w:rPr>
          <w:rFonts w:ascii="Times New Roman" w:hAnsi="Times New Roman" w:cs="Times New Roman"/>
          <w:sz w:val="24"/>
          <w:szCs w:val="24"/>
        </w:rPr>
        <w:t>depict</w:t>
      </w:r>
      <w:r w:rsidR="00781EF6">
        <w:rPr>
          <w:rFonts w:ascii="Times New Roman" w:hAnsi="Times New Roman" w:cs="Times New Roman"/>
          <w:sz w:val="24"/>
          <w:szCs w:val="24"/>
        </w:rPr>
        <w:t xml:space="preserve"> a</w:t>
      </w:r>
      <w:r w:rsidR="0060738E" w:rsidRPr="00433E57">
        <w:rPr>
          <w:rFonts w:ascii="Times New Roman" w:hAnsi="Times New Roman" w:cs="Times New Roman"/>
          <w:sz w:val="24"/>
          <w:szCs w:val="24"/>
        </w:rPr>
        <w:t xml:space="preserve"> creature that i</w:t>
      </w:r>
      <w:r w:rsidR="00781EF6">
        <w:rPr>
          <w:rFonts w:ascii="Times New Roman" w:hAnsi="Times New Roman" w:cs="Times New Roman"/>
          <w:sz w:val="24"/>
          <w:szCs w:val="24"/>
        </w:rPr>
        <w:t>s</w:t>
      </w:r>
      <w:r w:rsidR="0060738E" w:rsidRPr="00433E57">
        <w:rPr>
          <w:rFonts w:ascii="Times New Roman" w:hAnsi="Times New Roman" w:cs="Times New Roman"/>
          <w:sz w:val="24"/>
          <w:szCs w:val="24"/>
        </w:rPr>
        <w:t xml:space="preserve"> </w:t>
      </w:r>
      <w:r w:rsidR="00781EF6">
        <w:rPr>
          <w:rFonts w:ascii="Times New Roman" w:hAnsi="Times New Roman" w:cs="Times New Roman"/>
          <w:sz w:val="24"/>
          <w:szCs w:val="24"/>
        </w:rPr>
        <w:t>stuck in</w:t>
      </w:r>
      <w:r w:rsidR="0060738E" w:rsidRPr="00433E57">
        <w:rPr>
          <w:rFonts w:ascii="Times New Roman" w:hAnsi="Times New Roman" w:cs="Times New Roman"/>
          <w:sz w:val="24"/>
          <w:szCs w:val="24"/>
        </w:rPr>
        <w:t xml:space="preserve"> the rain</w:t>
      </w:r>
      <w:r w:rsidR="00781EF6">
        <w:rPr>
          <w:rFonts w:ascii="Times New Roman" w:hAnsi="Times New Roman" w:cs="Times New Roman"/>
          <w:sz w:val="24"/>
          <w:szCs w:val="24"/>
        </w:rPr>
        <w:t xml:space="preserve">, its crudely drawn legs being the only indication of movement. </w:t>
      </w:r>
      <w:r w:rsidR="00AB10D3" w:rsidRPr="00433E57">
        <w:rPr>
          <w:rFonts w:ascii="Times New Roman" w:hAnsi="Times New Roman" w:cs="Times New Roman"/>
          <w:sz w:val="24"/>
          <w:szCs w:val="24"/>
        </w:rPr>
        <w:t xml:space="preserve">While this house is illuminated by similar yellow windows as before, </w:t>
      </w:r>
      <w:r w:rsidR="00507B46" w:rsidRPr="00433E57">
        <w:rPr>
          <w:rFonts w:ascii="Times New Roman" w:hAnsi="Times New Roman" w:cs="Times New Roman"/>
          <w:sz w:val="24"/>
          <w:szCs w:val="24"/>
        </w:rPr>
        <w:t xml:space="preserve">there is a sense of sadness as it walks through the rain alone. </w:t>
      </w:r>
    </w:p>
    <w:p w14:paraId="7596368D" w14:textId="75CA989D" w:rsidR="004F523D" w:rsidRPr="00433E57" w:rsidRDefault="004F523D">
      <w:pPr>
        <w:rPr>
          <w:rFonts w:ascii="Times New Roman" w:hAnsi="Times New Roman" w:cs="Times New Roman"/>
          <w:sz w:val="24"/>
          <w:szCs w:val="24"/>
        </w:rPr>
      </w:pPr>
      <w:r w:rsidRPr="00433E57">
        <w:rPr>
          <w:rFonts w:ascii="Times New Roman" w:hAnsi="Times New Roman" w:cs="Times New Roman"/>
          <w:sz w:val="24"/>
          <w:szCs w:val="24"/>
        </w:rPr>
        <w:t xml:space="preserve">The mural </w:t>
      </w:r>
      <w:r w:rsidR="00CF2C95" w:rsidRPr="00433E57">
        <w:rPr>
          <w:rFonts w:ascii="Times New Roman" w:hAnsi="Times New Roman" w:cs="Times New Roman"/>
          <w:i/>
          <w:iCs/>
          <w:sz w:val="24"/>
          <w:szCs w:val="24"/>
        </w:rPr>
        <w:t>Family Portrait</w:t>
      </w:r>
      <w:r w:rsidRPr="00433E57">
        <w:rPr>
          <w:rFonts w:ascii="Times New Roman" w:hAnsi="Times New Roman" w:cs="Times New Roman"/>
          <w:sz w:val="24"/>
          <w:szCs w:val="24"/>
        </w:rPr>
        <w:t xml:space="preserve"> is a </w:t>
      </w:r>
      <w:r w:rsidR="00CF2C95" w:rsidRPr="00433E57">
        <w:rPr>
          <w:rFonts w:ascii="Times New Roman" w:hAnsi="Times New Roman" w:cs="Times New Roman"/>
          <w:sz w:val="24"/>
          <w:szCs w:val="24"/>
        </w:rPr>
        <w:t>play on classical</w:t>
      </w:r>
      <w:r w:rsidRPr="00433E57">
        <w:rPr>
          <w:rFonts w:ascii="Times New Roman" w:hAnsi="Times New Roman" w:cs="Times New Roman"/>
          <w:sz w:val="24"/>
          <w:szCs w:val="24"/>
        </w:rPr>
        <w:t xml:space="preserve"> portrait</w:t>
      </w:r>
      <w:r w:rsidR="00CF2C95" w:rsidRPr="00433E57">
        <w:rPr>
          <w:rFonts w:ascii="Times New Roman" w:hAnsi="Times New Roman" w:cs="Times New Roman"/>
          <w:sz w:val="24"/>
          <w:szCs w:val="24"/>
        </w:rPr>
        <w:t xml:space="preserve">ure, </w:t>
      </w:r>
      <w:r w:rsidR="00310995" w:rsidRPr="00433E57">
        <w:rPr>
          <w:rFonts w:ascii="Times New Roman" w:hAnsi="Times New Roman" w:cs="Times New Roman"/>
          <w:sz w:val="24"/>
          <w:szCs w:val="24"/>
        </w:rPr>
        <w:t>portraying a family</w:t>
      </w:r>
      <w:r w:rsidRPr="00433E57">
        <w:rPr>
          <w:rFonts w:ascii="Times New Roman" w:hAnsi="Times New Roman" w:cs="Times New Roman"/>
          <w:sz w:val="24"/>
          <w:szCs w:val="24"/>
        </w:rPr>
        <w:t xml:space="preserve"> of houses, each containing arms, legs, and </w:t>
      </w:r>
      <w:r w:rsidR="00310995" w:rsidRPr="00433E57">
        <w:rPr>
          <w:rFonts w:ascii="Times New Roman" w:hAnsi="Times New Roman" w:cs="Times New Roman"/>
          <w:sz w:val="24"/>
          <w:szCs w:val="24"/>
        </w:rPr>
        <w:t>personalities</w:t>
      </w:r>
      <w:r w:rsidRPr="00433E57">
        <w:rPr>
          <w:rFonts w:ascii="Times New Roman" w:hAnsi="Times New Roman" w:cs="Times New Roman"/>
          <w:sz w:val="24"/>
          <w:szCs w:val="24"/>
        </w:rPr>
        <w:t xml:space="preserve">. The houses relate to each other in </w:t>
      </w:r>
      <w:r w:rsidR="005E0AE9" w:rsidRPr="00433E57">
        <w:rPr>
          <w:rFonts w:ascii="Times New Roman" w:hAnsi="Times New Roman" w:cs="Times New Roman"/>
          <w:sz w:val="24"/>
          <w:szCs w:val="24"/>
        </w:rPr>
        <w:t>style yet</w:t>
      </w:r>
      <w:r w:rsidR="001D3ED9" w:rsidRPr="00433E57">
        <w:rPr>
          <w:rFonts w:ascii="Times New Roman" w:hAnsi="Times New Roman" w:cs="Times New Roman"/>
          <w:sz w:val="24"/>
          <w:szCs w:val="24"/>
        </w:rPr>
        <w:t xml:space="preserve"> employ their own individuality</w:t>
      </w:r>
      <w:r w:rsidR="00F04355" w:rsidRPr="00433E57">
        <w:rPr>
          <w:rFonts w:ascii="Times New Roman" w:hAnsi="Times New Roman" w:cs="Times New Roman"/>
          <w:sz w:val="24"/>
          <w:szCs w:val="24"/>
        </w:rPr>
        <w:t xml:space="preserve">. This mural can be found on the </w:t>
      </w:r>
      <w:r w:rsidR="005E0AE9" w:rsidRPr="00433E57">
        <w:rPr>
          <w:rFonts w:ascii="Times New Roman" w:hAnsi="Times New Roman" w:cs="Times New Roman"/>
          <w:sz w:val="24"/>
          <w:szCs w:val="24"/>
        </w:rPr>
        <w:t>third-floor</w:t>
      </w:r>
      <w:r w:rsidR="00F04355" w:rsidRPr="00433E57">
        <w:rPr>
          <w:rFonts w:ascii="Times New Roman" w:hAnsi="Times New Roman" w:cs="Times New Roman"/>
          <w:sz w:val="24"/>
          <w:szCs w:val="24"/>
        </w:rPr>
        <w:t xml:space="preserve"> lobby area of Frances </w:t>
      </w:r>
      <w:proofErr w:type="spellStart"/>
      <w:r w:rsidR="00F04355" w:rsidRPr="00433E57">
        <w:rPr>
          <w:rFonts w:ascii="Times New Roman" w:hAnsi="Times New Roman" w:cs="Times New Roman"/>
          <w:sz w:val="24"/>
          <w:szCs w:val="24"/>
        </w:rPr>
        <w:t>Warde</w:t>
      </w:r>
      <w:proofErr w:type="spellEnd"/>
      <w:r w:rsidR="00F04355" w:rsidRPr="00433E57">
        <w:rPr>
          <w:rFonts w:ascii="Times New Roman" w:hAnsi="Times New Roman" w:cs="Times New Roman"/>
          <w:sz w:val="24"/>
          <w:szCs w:val="24"/>
        </w:rPr>
        <w:t xml:space="preserve"> Hall </w:t>
      </w:r>
      <w:proofErr w:type="spellStart"/>
      <w:r w:rsidR="00F04355" w:rsidRPr="00433E57">
        <w:rPr>
          <w:rFonts w:ascii="Times New Roman" w:hAnsi="Times New Roman" w:cs="Times New Roman"/>
          <w:sz w:val="24"/>
          <w:szCs w:val="24"/>
        </w:rPr>
        <w:t>Carlow</w:t>
      </w:r>
      <w:proofErr w:type="spellEnd"/>
      <w:r w:rsidR="00F04355" w:rsidRPr="00433E57">
        <w:rPr>
          <w:rFonts w:ascii="Times New Roman" w:hAnsi="Times New Roman" w:cs="Times New Roman"/>
          <w:sz w:val="24"/>
          <w:szCs w:val="24"/>
        </w:rPr>
        <w:t xml:space="preserve"> University.</w:t>
      </w:r>
    </w:p>
    <w:p w14:paraId="1BC9912D" w14:textId="2F86E188" w:rsidR="00312EC5" w:rsidRPr="00433E57" w:rsidRDefault="00312EC5" w:rsidP="00DD1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series </w:t>
      </w:r>
      <w:r w:rsidR="00BA0479">
        <w:rPr>
          <w:rFonts w:ascii="Times New Roman" w:hAnsi="Times New Roman" w:cs="Times New Roman"/>
          <w:sz w:val="24"/>
          <w:szCs w:val="24"/>
        </w:rPr>
        <w:t>reveals</w:t>
      </w:r>
      <w:r>
        <w:rPr>
          <w:rFonts w:ascii="Times New Roman" w:hAnsi="Times New Roman" w:cs="Times New Roman"/>
          <w:sz w:val="24"/>
          <w:szCs w:val="24"/>
        </w:rPr>
        <w:t xml:space="preserve"> the idea of home as creatures of desire, </w:t>
      </w:r>
      <w:r w:rsidR="00403E6F">
        <w:rPr>
          <w:rFonts w:ascii="Times New Roman" w:hAnsi="Times New Roman" w:cs="Times New Roman"/>
          <w:sz w:val="24"/>
          <w:szCs w:val="24"/>
        </w:rPr>
        <w:t xml:space="preserve">exploring the duality of desire itself. </w:t>
      </w:r>
      <w:r w:rsidR="00590AEC">
        <w:rPr>
          <w:rFonts w:ascii="Times New Roman" w:hAnsi="Times New Roman" w:cs="Times New Roman"/>
          <w:sz w:val="24"/>
          <w:szCs w:val="24"/>
        </w:rPr>
        <w:t>Evolving</w:t>
      </w:r>
      <w:r w:rsidR="00403E6F">
        <w:rPr>
          <w:rFonts w:ascii="Times New Roman" w:hAnsi="Times New Roman" w:cs="Times New Roman"/>
          <w:sz w:val="24"/>
          <w:szCs w:val="24"/>
        </w:rPr>
        <w:t xml:space="preserve"> from a dream-like sense of freedom to the alienation of want</w:t>
      </w:r>
      <w:r w:rsidR="00590AEC">
        <w:rPr>
          <w:rFonts w:ascii="Times New Roman" w:hAnsi="Times New Roman" w:cs="Times New Roman"/>
          <w:sz w:val="24"/>
          <w:szCs w:val="24"/>
        </w:rPr>
        <w:t xml:space="preserve">, </w:t>
      </w:r>
      <w:r w:rsidR="00590AEC" w:rsidRPr="00590AEC">
        <w:rPr>
          <w:rFonts w:ascii="Times New Roman" w:hAnsi="Times New Roman" w:cs="Times New Roman"/>
          <w:i/>
          <w:iCs/>
          <w:sz w:val="24"/>
          <w:szCs w:val="24"/>
        </w:rPr>
        <w:t xml:space="preserve">Habitat </w:t>
      </w:r>
      <w:r w:rsidR="00590AEC">
        <w:rPr>
          <w:rFonts w:ascii="Times New Roman" w:hAnsi="Times New Roman" w:cs="Times New Roman"/>
          <w:sz w:val="24"/>
          <w:szCs w:val="24"/>
        </w:rPr>
        <w:t xml:space="preserve">reflects an interior longing onto structural realities. </w:t>
      </w:r>
    </w:p>
    <w:p w14:paraId="710796D2" w14:textId="77777777" w:rsidR="00873596" w:rsidRPr="00433E57" w:rsidRDefault="00873596">
      <w:pPr>
        <w:rPr>
          <w:rFonts w:ascii="Times New Roman" w:hAnsi="Times New Roman" w:cs="Times New Roman"/>
          <w:sz w:val="24"/>
          <w:szCs w:val="24"/>
        </w:rPr>
      </w:pPr>
    </w:p>
    <w:p w14:paraId="0FAA8826" w14:textId="3932A0AD" w:rsidR="008A024E" w:rsidRPr="00433E57" w:rsidRDefault="008A024E">
      <w:pPr>
        <w:rPr>
          <w:rFonts w:ascii="Times New Roman" w:hAnsi="Times New Roman" w:cs="Times New Roman"/>
          <w:sz w:val="24"/>
          <w:szCs w:val="24"/>
        </w:rPr>
      </w:pPr>
    </w:p>
    <w:p w14:paraId="39FD9508" w14:textId="77777777" w:rsidR="00395C76" w:rsidRPr="00433E57" w:rsidRDefault="00395C76">
      <w:pPr>
        <w:rPr>
          <w:rFonts w:ascii="Times New Roman" w:hAnsi="Times New Roman" w:cs="Times New Roman"/>
          <w:sz w:val="24"/>
          <w:szCs w:val="24"/>
        </w:rPr>
      </w:pPr>
    </w:p>
    <w:p w14:paraId="6CC84558" w14:textId="77777777" w:rsidR="00395C76" w:rsidRPr="00433E57" w:rsidRDefault="00395C76">
      <w:pPr>
        <w:rPr>
          <w:rFonts w:ascii="Times New Roman" w:hAnsi="Times New Roman" w:cs="Times New Roman"/>
          <w:sz w:val="24"/>
          <w:szCs w:val="24"/>
        </w:rPr>
      </w:pPr>
    </w:p>
    <w:p w14:paraId="5969A3B1" w14:textId="77777777" w:rsidR="00395C76" w:rsidRPr="00433E57" w:rsidRDefault="00395C76">
      <w:pPr>
        <w:rPr>
          <w:rFonts w:ascii="Times New Roman" w:hAnsi="Times New Roman" w:cs="Times New Roman"/>
          <w:sz w:val="24"/>
          <w:szCs w:val="24"/>
        </w:rPr>
      </w:pPr>
    </w:p>
    <w:p w14:paraId="2140D6B9" w14:textId="77777777" w:rsidR="00395C76" w:rsidRPr="00433E57" w:rsidRDefault="00395C76">
      <w:pPr>
        <w:rPr>
          <w:rFonts w:ascii="Times New Roman" w:hAnsi="Times New Roman" w:cs="Times New Roman"/>
          <w:sz w:val="24"/>
          <w:szCs w:val="24"/>
        </w:rPr>
      </w:pPr>
    </w:p>
    <w:p w14:paraId="1FDAC9AF" w14:textId="77777777" w:rsidR="00395C76" w:rsidRPr="00433E57" w:rsidRDefault="00395C76">
      <w:pPr>
        <w:rPr>
          <w:rFonts w:ascii="Times New Roman" w:hAnsi="Times New Roman" w:cs="Times New Roman"/>
          <w:sz w:val="24"/>
          <w:szCs w:val="24"/>
        </w:rPr>
      </w:pPr>
    </w:p>
    <w:p w14:paraId="421FF0C7" w14:textId="77777777" w:rsidR="00395C76" w:rsidRPr="00433E57" w:rsidRDefault="00395C76">
      <w:pPr>
        <w:rPr>
          <w:rFonts w:ascii="Times New Roman" w:hAnsi="Times New Roman" w:cs="Times New Roman"/>
          <w:sz w:val="24"/>
          <w:szCs w:val="24"/>
        </w:rPr>
      </w:pPr>
    </w:p>
    <w:p w14:paraId="38EFFA4A" w14:textId="77777777" w:rsidR="00590AEC" w:rsidRDefault="00590A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951A9B" w14:textId="77777777" w:rsidR="00590AEC" w:rsidRDefault="00590A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F66D84" w14:textId="4D2C84BC" w:rsidR="00B74EB1" w:rsidRPr="00433E57" w:rsidRDefault="00B74E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876497" w14:textId="7A0783DE" w:rsidR="00F2650D" w:rsidRPr="00433E57" w:rsidRDefault="00F2650D">
      <w:pPr>
        <w:rPr>
          <w:rFonts w:ascii="Times New Roman" w:hAnsi="Times New Roman" w:cs="Times New Roman"/>
          <w:sz w:val="24"/>
          <w:szCs w:val="24"/>
        </w:rPr>
      </w:pPr>
    </w:p>
    <w:p w14:paraId="21853096" w14:textId="77777777" w:rsidR="00395C76" w:rsidRPr="00433E57" w:rsidRDefault="00395C76">
      <w:pPr>
        <w:rPr>
          <w:rFonts w:ascii="Times New Roman" w:hAnsi="Times New Roman" w:cs="Times New Roman"/>
          <w:sz w:val="24"/>
          <w:szCs w:val="24"/>
        </w:rPr>
      </w:pPr>
    </w:p>
    <w:p w14:paraId="2A1971AF" w14:textId="77777777" w:rsidR="00395C76" w:rsidRPr="00433E57" w:rsidRDefault="00395C76">
      <w:pPr>
        <w:rPr>
          <w:rFonts w:ascii="Times New Roman" w:hAnsi="Times New Roman" w:cs="Times New Roman"/>
          <w:sz w:val="24"/>
          <w:szCs w:val="24"/>
        </w:rPr>
      </w:pPr>
    </w:p>
    <w:p w14:paraId="48A79ECE" w14:textId="0DA5BB91" w:rsidR="003365F5" w:rsidRPr="00433E57" w:rsidRDefault="003365F5">
      <w:pPr>
        <w:rPr>
          <w:rFonts w:ascii="Times New Roman" w:hAnsi="Times New Roman" w:cs="Times New Roman"/>
          <w:sz w:val="24"/>
          <w:szCs w:val="24"/>
        </w:rPr>
      </w:pPr>
      <w:r w:rsidRPr="00433E57">
        <w:rPr>
          <w:rFonts w:ascii="Times New Roman" w:hAnsi="Times New Roman" w:cs="Times New Roman"/>
          <w:sz w:val="24"/>
          <w:szCs w:val="24"/>
        </w:rPr>
        <w:t>Marie Mejia</w:t>
      </w:r>
    </w:p>
    <w:p w14:paraId="2B7A446B" w14:textId="2D2B0F68" w:rsidR="00395C76" w:rsidRPr="00433E57" w:rsidRDefault="00395C76">
      <w:pPr>
        <w:rPr>
          <w:rFonts w:ascii="Times New Roman" w:hAnsi="Times New Roman" w:cs="Times New Roman"/>
          <w:sz w:val="24"/>
          <w:szCs w:val="24"/>
        </w:rPr>
      </w:pPr>
      <w:r w:rsidRPr="00433E57">
        <w:rPr>
          <w:rFonts w:ascii="Times New Roman" w:hAnsi="Times New Roman" w:cs="Times New Roman"/>
          <w:sz w:val="24"/>
          <w:szCs w:val="24"/>
        </w:rPr>
        <w:t>Organism 1: Aviation</w:t>
      </w:r>
    </w:p>
    <w:p w14:paraId="67FAD189" w14:textId="5993C884" w:rsidR="00395C76" w:rsidRPr="00433E57" w:rsidRDefault="00395C76">
      <w:pPr>
        <w:rPr>
          <w:rFonts w:ascii="Times New Roman" w:hAnsi="Times New Roman" w:cs="Times New Roman"/>
          <w:sz w:val="24"/>
          <w:szCs w:val="24"/>
        </w:rPr>
      </w:pPr>
      <w:r w:rsidRPr="00433E57">
        <w:rPr>
          <w:rFonts w:ascii="Times New Roman" w:hAnsi="Times New Roman" w:cs="Times New Roman"/>
          <w:sz w:val="24"/>
          <w:szCs w:val="24"/>
        </w:rPr>
        <w:t>Acrylic</w:t>
      </w:r>
    </w:p>
    <w:p w14:paraId="158047EC" w14:textId="16C528F4" w:rsidR="00395C76" w:rsidRPr="00433E57" w:rsidRDefault="00395C76">
      <w:pPr>
        <w:rPr>
          <w:rFonts w:ascii="Times New Roman" w:hAnsi="Times New Roman" w:cs="Times New Roman"/>
          <w:sz w:val="24"/>
          <w:szCs w:val="24"/>
        </w:rPr>
      </w:pPr>
      <w:r w:rsidRPr="00433E57">
        <w:rPr>
          <w:rFonts w:ascii="Times New Roman" w:hAnsi="Times New Roman" w:cs="Times New Roman"/>
          <w:sz w:val="24"/>
          <w:szCs w:val="24"/>
        </w:rPr>
        <w:t>24x30</w:t>
      </w:r>
    </w:p>
    <w:p w14:paraId="24C0D0C4" w14:textId="5CE728FA" w:rsidR="00395C76" w:rsidRPr="00433E57" w:rsidRDefault="00395C76">
      <w:pPr>
        <w:rPr>
          <w:rFonts w:ascii="Times New Roman" w:hAnsi="Times New Roman" w:cs="Times New Roman"/>
          <w:sz w:val="24"/>
          <w:szCs w:val="24"/>
        </w:rPr>
      </w:pPr>
      <w:r w:rsidRPr="00433E57">
        <w:rPr>
          <w:rFonts w:ascii="Times New Roman" w:hAnsi="Times New Roman" w:cs="Times New Roman"/>
          <w:sz w:val="24"/>
          <w:szCs w:val="24"/>
        </w:rPr>
        <w:t>2022</w:t>
      </w:r>
    </w:p>
    <w:p w14:paraId="3B38A1AF" w14:textId="77777777" w:rsidR="00395C76" w:rsidRPr="00433E57" w:rsidRDefault="00395C76">
      <w:pPr>
        <w:rPr>
          <w:rFonts w:ascii="Times New Roman" w:hAnsi="Times New Roman" w:cs="Times New Roman"/>
          <w:sz w:val="24"/>
          <w:szCs w:val="24"/>
        </w:rPr>
      </w:pPr>
    </w:p>
    <w:p w14:paraId="2B1BE0C1" w14:textId="2781D798" w:rsidR="00395C76" w:rsidRPr="00433E57" w:rsidRDefault="00395C76" w:rsidP="00395C76">
      <w:pPr>
        <w:rPr>
          <w:rFonts w:ascii="Times New Roman" w:hAnsi="Times New Roman" w:cs="Times New Roman"/>
          <w:sz w:val="24"/>
          <w:szCs w:val="24"/>
        </w:rPr>
      </w:pPr>
      <w:r w:rsidRPr="00433E57">
        <w:rPr>
          <w:rFonts w:ascii="Times New Roman" w:hAnsi="Times New Roman" w:cs="Times New Roman"/>
          <w:sz w:val="24"/>
          <w:szCs w:val="24"/>
        </w:rPr>
        <w:t>Marie Mejia</w:t>
      </w:r>
    </w:p>
    <w:p w14:paraId="54A8554E" w14:textId="354CA4DD" w:rsidR="00395C76" w:rsidRPr="00433E57" w:rsidRDefault="00395C76">
      <w:pPr>
        <w:rPr>
          <w:rFonts w:ascii="Times New Roman" w:hAnsi="Times New Roman" w:cs="Times New Roman"/>
          <w:sz w:val="24"/>
          <w:szCs w:val="24"/>
        </w:rPr>
      </w:pPr>
      <w:r w:rsidRPr="00433E57">
        <w:rPr>
          <w:rFonts w:ascii="Times New Roman" w:hAnsi="Times New Roman" w:cs="Times New Roman"/>
          <w:sz w:val="24"/>
          <w:szCs w:val="24"/>
        </w:rPr>
        <w:t>Organism 2: Navigation</w:t>
      </w:r>
    </w:p>
    <w:p w14:paraId="585D9351" w14:textId="45EBA509" w:rsidR="00395C76" w:rsidRPr="00433E57" w:rsidRDefault="00395C76">
      <w:pPr>
        <w:rPr>
          <w:rFonts w:ascii="Times New Roman" w:hAnsi="Times New Roman" w:cs="Times New Roman"/>
          <w:sz w:val="24"/>
          <w:szCs w:val="24"/>
        </w:rPr>
      </w:pPr>
      <w:r w:rsidRPr="00433E57">
        <w:rPr>
          <w:rFonts w:ascii="Times New Roman" w:hAnsi="Times New Roman" w:cs="Times New Roman"/>
          <w:sz w:val="24"/>
          <w:szCs w:val="24"/>
        </w:rPr>
        <w:t>Acrylic, unstretched canvas, thread</w:t>
      </w:r>
    </w:p>
    <w:p w14:paraId="7C2728FA" w14:textId="726DF063" w:rsidR="00395C76" w:rsidRPr="00433E57" w:rsidRDefault="00395C76">
      <w:pPr>
        <w:rPr>
          <w:rFonts w:ascii="Times New Roman" w:hAnsi="Times New Roman" w:cs="Times New Roman"/>
          <w:sz w:val="24"/>
          <w:szCs w:val="24"/>
        </w:rPr>
      </w:pPr>
      <w:r w:rsidRPr="00433E57">
        <w:rPr>
          <w:rFonts w:ascii="Times New Roman" w:hAnsi="Times New Roman" w:cs="Times New Roman"/>
          <w:sz w:val="24"/>
          <w:szCs w:val="24"/>
        </w:rPr>
        <w:t>24x30</w:t>
      </w:r>
    </w:p>
    <w:p w14:paraId="7EABF29B" w14:textId="53AB072C" w:rsidR="00395C76" w:rsidRPr="00433E57" w:rsidRDefault="00395C76">
      <w:pPr>
        <w:rPr>
          <w:rFonts w:ascii="Times New Roman" w:hAnsi="Times New Roman" w:cs="Times New Roman"/>
          <w:sz w:val="24"/>
          <w:szCs w:val="24"/>
        </w:rPr>
      </w:pPr>
      <w:r w:rsidRPr="00433E57">
        <w:rPr>
          <w:rFonts w:ascii="Times New Roman" w:hAnsi="Times New Roman" w:cs="Times New Roman"/>
          <w:sz w:val="24"/>
          <w:szCs w:val="24"/>
        </w:rPr>
        <w:t>2022</w:t>
      </w:r>
    </w:p>
    <w:p w14:paraId="633F0750" w14:textId="04086A39" w:rsidR="00395C76" w:rsidRPr="00433E57" w:rsidRDefault="00395C76">
      <w:pPr>
        <w:rPr>
          <w:rFonts w:ascii="Times New Roman" w:hAnsi="Times New Roman" w:cs="Times New Roman"/>
          <w:sz w:val="24"/>
          <w:szCs w:val="24"/>
        </w:rPr>
      </w:pPr>
    </w:p>
    <w:p w14:paraId="51DFBE3C" w14:textId="033759B1" w:rsidR="00395C76" w:rsidRPr="00433E57" w:rsidRDefault="00395C76">
      <w:pPr>
        <w:rPr>
          <w:rFonts w:ascii="Times New Roman" w:hAnsi="Times New Roman" w:cs="Times New Roman"/>
          <w:sz w:val="24"/>
          <w:szCs w:val="24"/>
        </w:rPr>
      </w:pPr>
      <w:r w:rsidRPr="00433E57">
        <w:rPr>
          <w:rFonts w:ascii="Times New Roman" w:hAnsi="Times New Roman" w:cs="Times New Roman"/>
          <w:sz w:val="24"/>
          <w:szCs w:val="24"/>
        </w:rPr>
        <w:t>Marie Mejia</w:t>
      </w:r>
    </w:p>
    <w:p w14:paraId="7D78A058" w14:textId="2F56A37A" w:rsidR="00395C76" w:rsidRPr="00433E57" w:rsidRDefault="00395C76">
      <w:pPr>
        <w:rPr>
          <w:rFonts w:ascii="Times New Roman" w:hAnsi="Times New Roman" w:cs="Times New Roman"/>
          <w:sz w:val="24"/>
          <w:szCs w:val="24"/>
        </w:rPr>
      </w:pPr>
      <w:r w:rsidRPr="00433E57">
        <w:rPr>
          <w:rFonts w:ascii="Times New Roman" w:hAnsi="Times New Roman" w:cs="Times New Roman"/>
          <w:sz w:val="24"/>
          <w:szCs w:val="24"/>
        </w:rPr>
        <w:t xml:space="preserve">Organism 3: Leaky Plumbing </w:t>
      </w:r>
    </w:p>
    <w:p w14:paraId="29CA3E43" w14:textId="357FB134" w:rsidR="00395C76" w:rsidRPr="00433E57" w:rsidRDefault="00395C76">
      <w:pPr>
        <w:rPr>
          <w:rFonts w:ascii="Times New Roman" w:hAnsi="Times New Roman" w:cs="Times New Roman"/>
          <w:sz w:val="24"/>
          <w:szCs w:val="24"/>
        </w:rPr>
      </w:pPr>
      <w:r w:rsidRPr="00433E57">
        <w:rPr>
          <w:rFonts w:ascii="Times New Roman" w:hAnsi="Times New Roman" w:cs="Times New Roman"/>
          <w:sz w:val="24"/>
          <w:szCs w:val="24"/>
        </w:rPr>
        <w:t>Acrylic, oil pastel</w:t>
      </w:r>
    </w:p>
    <w:p w14:paraId="7EBDF71F" w14:textId="26064D5E" w:rsidR="00395C76" w:rsidRPr="00433E57" w:rsidRDefault="00395C76">
      <w:pPr>
        <w:rPr>
          <w:rFonts w:ascii="Times New Roman" w:hAnsi="Times New Roman" w:cs="Times New Roman"/>
          <w:sz w:val="24"/>
          <w:szCs w:val="24"/>
        </w:rPr>
      </w:pPr>
      <w:r w:rsidRPr="00433E57">
        <w:rPr>
          <w:rFonts w:ascii="Times New Roman" w:hAnsi="Times New Roman" w:cs="Times New Roman"/>
          <w:sz w:val="24"/>
          <w:szCs w:val="24"/>
        </w:rPr>
        <w:t>16x40</w:t>
      </w:r>
    </w:p>
    <w:p w14:paraId="5AD2DF05" w14:textId="518CB0AC" w:rsidR="00395C76" w:rsidRPr="00433E57" w:rsidRDefault="00395C76">
      <w:pPr>
        <w:rPr>
          <w:rFonts w:ascii="Times New Roman" w:hAnsi="Times New Roman" w:cs="Times New Roman"/>
          <w:sz w:val="24"/>
          <w:szCs w:val="24"/>
        </w:rPr>
      </w:pPr>
      <w:r w:rsidRPr="00433E57">
        <w:rPr>
          <w:rFonts w:ascii="Times New Roman" w:hAnsi="Times New Roman" w:cs="Times New Roman"/>
          <w:sz w:val="24"/>
          <w:szCs w:val="24"/>
        </w:rPr>
        <w:t>2022</w:t>
      </w:r>
    </w:p>
    <w:p w14:paraId="1D62846A" w14:textId="677E8663" w:rsidR="00395C76" w:rsidRDefault="00395C76"/>
    <w:p w14:paraId="7BF6606C" w14:textId="35DE14FB" w:rsidR="00395C76" w:rsidRDefault="00395C76"/>
    <w:p w14:paraId="23D7C3DE" w14:textId="77777777" w:rsidR="00395C76" w:rsidRDefault="00395C76"/>
    <w:p w14:paraId="47299F3E" w14:textId="05E0E8A6" w:rsidR="003365F5" w:rsidRDefault="003365F5"/>
    <w:sectPr w:rsidR="00336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6B"/>
    <w:rsid w:val="00015F7B"/>
    <w:rsid w:val="00037F03"/>
    <w:rsid w:val="00086B3A"/>
    <w:rsid w:val="000E2E8E"/>
    <w:rsid w:val="000E63CB"/>
    <w:rsid w:val="0011066B"/>
    <w:rsid w:val="00115B9B"/>
    <w:rsid w:val="00133381"/>
    <w:rsid w:val="0013501A"/>
    <w:rsid w:val="00144AD4"/>
    <w:rsid w:val="001662B7"/>
    <w:rsid w:val="001C4E90"/>
    <w:rsid w:val="001D2754"/>
    <w:rsid w:val="001D3ED9"/>
    <w:rsid w:val="001F4907"/>
    <w:rsid w:val="0022215C"/>
    <w:rsid w:val="00227870"/>
    <w:rsid w:val="00232983"/>
    <w:rsid w:val="00294B92"/>
    <w:rsid w:val="00310995"/>
    <w:rsid w:val="00310CD7"/>
    <w:rsid w:val="00312EC5"/>
    <w:rsid w:val="003365F5"/>
    <w:rsid w:val="00377F0E"/>
    <w:rsid w:val="00382B03"/>
    <w:rsid w:val="00395C76"/>
    <w:rsid w:val="00403E6F"/>
    <w:rsid w:val="0041027E"/>
    <w:rsid w:val="00433E57"/>
    <w:rsid w:val="00436905"/>
    <w:rsid w:val="004A7307"/>
    <w:rsid w:val="004B464D"/>
    <w:rsid w:val="004E6D6B"/>
    <w:rsid w:val="004F523D"/>
    <w:rsid w:val="00507B46"/>
    <w:rsid w:val="00590AEC"/>
    <w:rsid w:val="005B7D81"/>
    <w:rsid w:val="005D7A22"/>
    <w:rsid w:val="005E0AE9"/>
    <w:rsid w:val="0060738E"/>
    <w:rsid w:val="00666F06"/>
    <w:rsid w:val="00752567"/>
    <w:rsid w:val="00781EF6"/>
    <w:rsid w:val="00844392"/>
    <w:rsid w:val="00873596"/>
    <w:rsid w:val="0088685A"/>
    <w:rsid w:val="008A024E"/>
    <w:rsid w:val="008B1840"/>
    <w:rsid w:val="008E5A6F"/>
    <w:rsid w:val="00906BE5"/>
    <w:rsid w:val="0092515C"/>
    <w:rsid w:val="0099665F"/>
    <w:rsid w:val="009E2CDB"/>
    <w:rsid w:val="00A14B2A"/>
    <w:rsid w:val="00A57489"/>
    <w:rsid w:val="00AA1DD3"/>
    <w:rsid w:val="00AB10D3"/>
    <w:rsid w:val="00AB5357"/>
    <w:rsid w:val="00AF6BBB"/>
    <w:rsid w:val="00B07592"/>
    <w:rsid w:val="00B37F71"/>
    <w:rsid w:val="00B673D5"/>
    <w:rsid w:val="00B7349D"/>
    <w:rsid w:val="00B74EB1"/>
    <w:rsid w:val="00BA0479"/>
    <w:rsid w:val="00C0180E"/>
    <w:rsid w:val="00CA2081"/>
    <w:rsid w:val="00CF2C95"/>
    <w:rsid w:val="00D17D7F"/>
    <w:rsid w:val="00D20C8C"/>
    <w:rsid w:val="00D2295A"/>
    <w:rsid w:val="00D25619"/>
    <w:rsid w:val="00D30C9F"/>
    <w:rsid w:val="00D405DA"/>
    <w:rsid w:val="00DD1676"/>
    <w:rsid w:val="00DF00B1"/>
    <w:rsid w:val="00E00A56"/>
    <w:rsid w:val="00E011B3"/>
    <w:rsid w:val="00EA15E3"/>
    <w:rsid w:val="00ED513C"/>
    <w:rsid w:val="00F04355"/>
    <w:rsid w:val="00F209E6"/>
    <w:rsid w:val="00F2650D"/>
    <w:rsid w:val="00F41B5B"/>
    <w:rsid w:val="00F4701E"/>
    <w:rsid w:val="00F47891"/>
    <w:rsid w:val="00F5268B"/>
    <w:rsid w:val="00F57CD4"/>
    <w:rsid w:val="00F94620"/>
    <w:rsid w:val="00FB6822"/>
    <w:rsid w:val="00FD36E1"/>
    <w:rsid w:val="00FF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61AEA"/>
  <w15:chartTrackingRefBased/>
  <w15:docId w15:val="{314A63F1-6D78-4F63-9E3F-DAFA9D27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mejia</dc:creator>
  <cp:keywords/>
  <dc:description/>
  <cp:lastModifiedBy>marie mejia</cp:lastModifiedBy>
  <cp:revision>9</cp:revision>
  <dcterms:created xsi:type="dcterms:W3CDTF">2022-05-03T05:15:00Z</dcterms:created>
  <dcterms:modified xsi:type="dcterms:W3CDTF">2022-06-19T22:41:00Z</dcterms:modified>
</cp:coreProperties>
</file>